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6B5" w:rsidRPr="003526B5" w:rsidRDefault="003526B5" w:rsidP="003526B5">
      <w:pPr>
        <w:spacing w:after="0" w:line="240" w:lineRule="auto"/>
        <w:jc w:val="center"/>
        <w:outlineLvl w:val="0"/>
        <w:rPr>
          <w:rFonts w:ascii="Georgia" w:eastAsia="Times New Roman" w:hAnsi="Georgia" w:cs="Times New Roman"/>
          <w:b/>
          <w:sz w:val="24"/>
          <w:szCs w:val="24"/>
        </w:rPr>
      </w:pPr>
      <w:r w:rsidRPr="003526B5">
        <w:rPr>
          <w:rFonts w:ascii="Georgia" w:eastAsia="Times New Roman" w:hAnsi="Georgia" w:cs="Times New Roman"/>
          <w:b/>
          <w:sz w:val="24"/>
          <w:szCs w:val="24"/>
        </w:rPr>
        <w:t>Policy on the Prevention of</w:t>
      </w:r>
    </w:p>
    <w:p w:rsidR="003526B5" w:rsidRPr="003526B5" w:rsidRDefault="003526B5" w:rsidP="003526B5">
      <w:pPr>
        <w:spacing w:after="0" w:line="240" w:lineRule="auto"/>
        <w:jc w:val="center"/>
        <w:outlineLvl w:val="0"/>
        <w:rPr>
          <w:rFonts w:ascii="Georgia" w:eastAsia="Times New Roman" w:hAnsi="Georgia" w:cs="Times New Roman"/>
          <w:b/>
          <w:sz w:val="24"/>
          <w:szCs w:val="24"/>
        </w:rPr>
      </w:pPr>
      <w:r w:rsidRPr="003526B5">
        <w:rPr>
          <w:rFonts w:ascii="Georgia" w:eastAsia="Times New Roman" w:hAnsi="Georgia" w:cs="Times New Roman"/>
          <w:b/>
          <w:sz w:val="24"/>
          <w:szCs w:val="24"/>
        </w:rPr>
        <w:t>Harassment, Hazing and Bullying of Students</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5"/>
        </w:numPr>
        <w:spacing w:after="0" w:line="240" w:lineRule="auto"/>
        <w:rPr>
          <w:rFonts w:ascii="Georgia" w:eastAsia="Times New Roman" w:hAnsi="Georgia" w:cs="Times New Roman"/>
          <w:b/>
          <w:sz w:val="24"/>
          <w:szCs w:val="24"/>
        </w:rPr>
      </w:pPr>
      <w:r w:rsidRPr="003526B5">
        <w:rPr>
          <w:rFonts w:ascii="Georgia" w:eastAsia="Times New Roman" w:hAnsi="Georgia" w:cs="Times New Roman"/>
          <w:b/>
          <w:sz w:val="24"/>
          <w:szCs w:val="24"/>
        </w:rPr>
        <w:t>Statement of Policy</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B24F7B" w:rsidP="003526B5">
      <w:pPr>
        <w:spacing w:after="0" w:line="240" w:lineRule="auto"/>
        <w:ind w:left="360"/>
        <w:rPr>
          <w:rFonts w:ascii="Georgia" w:eastAsia="Times New Roman" w:hAnsi="Georgia" w:cs="Times New Roman"/>
          <w:sz w:val="24"/>
          <w:szCs w:val="24"/>
        </w:rPr>
      </w:pPr>
      <w:r>
        <w:rPr>
          <w:rFonts w:ascii="Georgia" w:eastAsia="Times New Roman" w:hAnsi="Georgia" w:cs="Times New Roman"/>
          <w:sz w:val="24"/>
          <w:szCs w:val="24"/>
        </w:rPr>
        <w:t>Bridge School</w:t>
      </w:r>
      <w:r w:rsidR="003526B5" w:rsidRPr="003526B5">
        <w:rPr>
          <w:rFonts w:ascii="Georgia" w:eastAsia="Times New Roman" w:hAnsi="Georgia" w:cs="Times New Roman"/>
          <w:sz w:val="24"/>
          <w:szCs w:val="24"/>
        </w:rPr>
        <w:t xml:space="preserve"> is committed to providing all of its students with a safe and supportive school environment in which all members of the school community are treated with respect. </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 xml:space="preserve">It is the policy of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 to prohibit the unlawful harassment of students based on race, color, religion, creed, national origin, marital status, sex, sexual orientation, gender identity or disability.  Harassment may also constitute a violation of Vermont’s Public Accommodations Act,</w:t>
      </w:r>
      <w:r w:rsidRPr="003526B5">
        <w:rPr>
          <w:rFonts w:ascii="Georgia" w:eastAsia="Times New Roman" w:hAnsi="Georgia" w:cs="Times New Roman"/>
          <w:i/>
          <w:iCs/>
          <w:sz w:val="24"/>
          <w:szCs w:val="24"/>
        </w:rPr>
        <w:t xml:space="preserve"> </w:t>
      </w:r>
      <w:r w:rsidRPr="003526B5">
        <w:rPr>
          <w:rFonts w:ascii="Georgia" w:eastAsia="Times New Roman" w:hAnsi="Georgia" w:cs="Times New Roman"/>
          <w:iCs/>
          <w:sz w:val="24"/>
          <w:szCs w:val="24"/>
        </w:rPr>
        <w:t>Title VI of the Civil Rights Act of 1964, Section 504 of the Rehabilitation Act of 1973, Title II of the Americans with Disabilities Act of 1990, the Age Discrimination Act of 1975, and/or Title IX of the federal Education Amendments Act of 1972</w:t>
      </w:r>
      <w:r w:rsidRPr="003526B5">
        <w:rPr>
          <w:rFonts w:ascii="Georgia" w:eastAsia="Times New Roman" w:hAnsi="Georgia" w:cs="Times New Roman"/>
          <w:i/>
          <w:iCs/>
          <w:sz w:val="24"/>
          <w:szCs w:val="24"/>
        </w:rPr>
        <w:t xml:space="preserve">. </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 xml:space="preserve">It is also the policy of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 to prohibit the unlawful hazing and bullying of students.  Conduct which constitutes hazing may be subject to civil penalties.</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 xml:space="preserve">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 shall address all complaints of harassment, hazing and bullying according to the procedures accompanying this policy, and shall take appropriate action against any person - subject to the jurisdiction of the board - who violates this policy.  Nothing herein shall be construed to prohibit punishment of a student for conduct which, although it does not rise to the level of harassment, bullying, or hazing as defined herein, otherwise violates one or more of the board’s disciplinary policies or the school’s code of conduct.</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 xml:space="preserve">The </w:t>
      </w:r>
      <w:r w:rsidR="00BE3941">
        <w:rPr>
          <w:rFonts w:ascii="Georgia" w:eastAsia="Times New Roman" w:hAnsi="Georgia" w:cs="Times New Roman"/>
          <w:sz w:val="24"/>
          <w:szCs w:val="24"/>
        </w:rPr>
        <w:t>Bullying &amp; Harassment</w:t>
      </w:r>
      <w:r w:rsidRPr="003526B5">
        <w:rPr>
          <w:rFonts w:ascii="Georgia" w:eastAsia="Times New Roman" w:hAnsi="Georgia" w:cs="Times New Roman"/>
          <w:sz w:val="24"/>
          <w:szCs w:val="24"/>
        </w:rPr>
        <w:t xml:space="preserve"> Procedures are expressly incorporated by reference as though fully included within this </w:t>
      </w:r>
      <w:r w:rsidR="00BE3941">
        <w:rPr>
          <w:rFonts w:ascii="Georgia" w:eastAsia="Times New Roman" w:hAnsi="Georgia" w:cs="Times New Roman"/>
          <w:sz w:val="24"/>
          <w:szCs w:val="24"/>
        </w:rPr>
        <w:t>Bullying &amp; Harassment</w:t>
      </w:r>
      <w:r w:rsidRPr="003526B5">
        <w:rPr>
          <w:rFonts w:ascii="Georgia" w:eastAsia="Times New Roman" w:hAnsi="Georgia" w:cs="Times New Roman"/>
          <w:sz w:val="24"/>
          <w:szCs w:val="24"/>
        </w:rPr>
        <w:t xml:space="preserve"> Policy.  The </w:t>
      </w:r>
      <w:r w:rsidR="00BE3941">
        <w:rPr>
          <w:rFonts w:ascii="Georgia" w:eastAsia="Times New Roman" w:hAnsi="Georgia" w:cs="Times New Roman"/>
          <w:sz w:val="24"/>
          <w:szCs w:val="24"/>
        </w:rPr>
        <w:t>Bullying &amp; Harassment</w:t>
      </w:r>
      <w:r w:rsidRPr="003526B5">
        <w:rPr>
          <w:rFonts w:ascii="Georgia" w:eastAsia="Times New Roman" w:hAnsi="Georgia" w:cs="Times New Roman"/>
          <w:sz w:val="24"/>
          <w:szCs w:val="24"/>
        </w:rPr>
        <w:t xml:space="preserve"> Procedures are separated from the policy for ease of use as may be required.</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numPr>
          <w:ilvl w:val="0"/>
          <w:numId w:val="5"/>
        </w:numPr>
        <w:spacing w:after="0" w:line="240" w:lineRule="auto"/>
        <w:rPr>
          <w:rFonts w:ascii="Georgia" w:eastAsia="Times New Roman" w:hAnsi="Georgia" w:cs="Times New Roman"/>
          <w:b/>
          <w:sz w:val="24"/>
          <w:szCs w:val="24"/>
        </w:rPr>
      </w:pPr>
      <w:r w:rsidRPr="003526B5">
        <w:rPr>
          <w:rFonts w:ascii="Georgia" w:eastAsia="Times New Roman" w:hAnsi="Georgia" w:cs="Times New Roman"/>
          <w:b/>
          <w:sz w:val="24"/>
          <w:szCs w:val="24"/>
        </w:rPr>
        <w:t>Implementation</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spacing w:after="0" w:line="240" w:lineRule="auto"/>
        <w:ind w:firstLine="360"/>
        <w:rPr>
          <w:rFonts w:ascii="Georgia" w:eastAsia="Times New Roman" w:hAnsi="Georgia" w:cs="Times New Roman"/>
          <w:sz w:val="24"/>
          <w:szCs w:val="24"/>
        </w:rPr>
      </w:pPr>
      <w:r w:rsidRPr="003526B5">
        <w:rPr>
          <w:rFonts w:ascii="Georgia" w:eastAsia="Times New Roman" w:hAnsi="Georgia" w:cs="Times New Roman"/>
          <w:sz w:val="24"/>
          <w:szCs w:val="24"/>
        </w:rPr>
        <w:t xml:space="preserve">The </w:t>
      </w:r>
      <w:r w:rsidR="00385BDF">
        <w:rPr>
          <w:rFonts w:ascii="Georgia" w:eastAsia="Times New Roman" w:hAnsi="Georgia" w:cs="Times New Roman"/>
          <w:sz w:val="24"/>
          <w:szCs w:val="24"/>
        </w:rPr>
        <w:t>Bridge School Board</w:t>
      </w:r>
      <w:r w:rsidRPr="003526B5">
        <w:rPr>
          <w:rFonts w:ascii="Georgia" w:eastAsia="Times New Roman" w:hAnsi="Georgia" w:cs="Times New Roman"/>
          <w:sz w:val="24"/>
          <w:szCs w:val="24"/>
        </w:rPr>
        <w:t xml:space="preserve"> shall:</w:t>
      </w:r>
    </w:p>
    <w:p w:rsidR="003526B5" w:rsidRPr="003526B5" w:rsidRDefault="003526B5" w:rsidP="003526B5">
      <w:pPr>
        <w:spacing w:after="0" w:line="240" w:lineRule="auto"/>
        <w:ind w:left="360"/>
        <w:rPr>
          <w:rFonts w:ascii="Georgia" w:eastAsia="Times New Roman" w:hAnsi="Georgia" w:cs="Times New Roman"/>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Adopt a procedure directing staff, parents and guardians how to report violations of this policy and file complaints under this policy.  (</w:t>
      </w:r>
      <w:r w:rsidRPr="003526B5">
        <w:rPr>
          <w:rFonts w:ascii="Georgia" w:eastAsia="Times New Roman" w:hAnsi="Georgia" w:cs="Times New Roman"/>
          <w:sz w:val="24"/>
          <w:szCs w:val="24"/>
          <w:u w:val="single"/>
        </w:rPr>
        <w:t>See</w:t>
      </w:r>
      <w:r w:rsidRPr="003526B5">
        <w:rPr>
          <w:rFonts w:ascii="Georgia" w:eastAsia="Times New Roman" w:hAnsi="Georgia" w:cs="Times New Roman"/>
          <w:sz w:val="24"/>
          <w:szCs w:val="24"/>
        </w:rPr>
        <w:t xml:space="preserve"> </w:t>
      </w:r>
      <w:r w:rsidR="00BE3941">
        <w:rPr>
          <w:rFonts w:ascii="Georgia" w:eastAsia="Times New Roman" w:hAnsi="Georgia" w:cs="Times New Roman"/>
          <w:sz w:val="24"/>
          <w:szCs w:val="24"/>
        </w:rPr>
        <w:t>Bullying &amp; Harassment</w:t>
      </w:r>
      <w:r w:rsidRPr="003526B5">
        <w:rPr>
          <w:rFonts w:ascii="Georgia" w:eastAsia="Times New Roman" w:hAnsi="Georgia" w:cs="Times New Roman"/>
          <w:sz w:val="24"/>
          <w:szCs w:val="24"/>
        </w:rPr>
        <w:t xml:space="preserve"> Procedures on the Prevention of Harassment, Hazing and Bullying of Students)</w:t>
      </w:r>
    </w:p>
    <w:p w:rsidR="003526B5" w:rsidRPr="003526B5" w:rsidRDefault="003526B5" w:rsidP="003526B5">
      <w:pPr>
        <w:spacing w:after="0" w:line="240" w:lineRule="auto"/>
        <w:ind w:left="1080"/>
        <w:rPr>
          <w:rFonts w:ascii="Georgia" w:eastAsia="Times New Roman" w:hAnsi="Georgia" w:cs="Times New Roman"/>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 xml:space="preserve">Annually, select two or more designated employees to receive complaints of hazing, bullying and/or harassment at each school campus and publicize their availability in any publication of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 </w:t>
      </w:r>
      <w:r w:rsidRPr="003526B5">
        <w:rPr>
          <w:rFonts w:ascii="Georgia" w:eastAsia="Times New Roman" w:hAnsi="Georgia" w:cs="Times New Roman"/>
          <w:sz w:val="24"/>
          <w:szCs w:val="24"/>
        </w:rPr>
        <w:lastRenderedPageBreak/>
        <w:t>that sets forth the comprehensive rules, procedures, and standards of conduct for the school.</w:t>
      </w:r>
    </w:p>
    <w:p w:rsidR="003526B5" w:rsidRPr="003526B5" w:rsidRDefault="003526B5" w:rsidP="003526B5">
      <w:pPr>
        <w:spacing w:after="0" w:line="240" w:lineRule="auto"/>
        <w:ind w:left="1080"/>
        <w:rPr>
          <w:rFonts w:ascii="Georgia" w:eastAsia="Times New Roman" w:hAnsi="Georgia" w:cs="Times New Roman"/>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Designate an Equity Coordinator to oversee all aspects of the implementation of this policy as it relates to obligations imposed by federal law regarding discrimination.  This role may be also be assigned to one or both of the Designated Employees.</w:t>
      </w:r>
    </w:p>
    <w:p w:rsidR="003526B5" w:rsidRPr="003526B5" w:rsidRDefault="003526B5" w:rsidP="003526B5">
      <w:pPr>
        <w:spacing w:after="0" w:line="240" w:lineRule="auto"/>
        <w:rPr>
          <w:rFonts w:ascii="Georgia" w:eastAsia="Times New Roman" w:hAnsi="Georgia" w:cs="Times New Roman"/>
          <w:b/>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Respond to notifications of possible violations of this policy in order to promptly and effectively address all complaints of hazi</w:t>
      </w:r>
      <w:r w:rsidR="00516DB9">
        <w:rPr>
          <w:rFonts w:ascii="Georgia" w:eastAsia="Times New Roman" w:hAnsi="Georgia" w:cs="Times New Roman"/>
          <w:sz w:val="24"/>
          <w:szCs w:val="24"/>
        </w:rPr>
        <w:t>ng, harassment, and/or bullying.</w:t>
      </w:r>
    </w:p>
    <w:p w:rsidR="003526B5" w:rsidRPr="003526B5" w:rsidRDefault="003526B5" w:rsidP="003526B5">
      <w:pPr>
        <w:spacing w:after="0" w:line="240" w:lineRule="auto"/>
        <w:ind w:left="1080"/>
        <w:rPr>
          <w:rFonts w:ascii="Georgia" w:eastAsia="Times New Roman" w:hAnsi="Georgia" w:cs="Times New Roman"/>
          <w:sz w:val="24"/>
          <w:szCs w:val="24"/>
        </w:rPr>
      </w:pPr>
    </w:p>
    <w:p w:rsidR="003526B5" w:rsidRPr="003526B5" w:rsidRDefault="003526B5" w:rsidP="003526B5">
      <w:pPr>
        <w:numPr>
          <w:ilvl w:val="0"/>
          <w:numId w:val="4"/>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 xml:space="preserve">Take action on substantiated complaints.  In cases where hazing, harassment and/or bullying is substantiated,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 shall take prompt and appropriate remedial action reasonably calculated to stop the hazing, harassment and/or bullying; prevent its recurrence; and to remedy the impact of the offending conduct on the victim(s), where appropriate.  Such action may include a wide range of responses from education to serious discipline.</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spacing w:after="0" w:line="240" w:lineRule="auto"/>
        <w:ind w:left="1080"/>
        <w:rPr>
          <w:rFonts w:ascii="Georgia" w:eastAsia="Times New Roman" w:hAnsi="Georgia" w:cs="Times New Roman"/>
          <w:sz w:val="24"/>
          <w:szCs w:val="24"/>
        </w:rPr>
      </w:pPr>
      <w:r w:rsidRPr="003526B5">
        <w:rPr>
          <w:rFonts w:ascii="Georgia" w:eastAsia="Times New Roman" w:hAnsi="Georgia" w:cs="Times New Roman"/>
          <w:sz w:val="24"/>
          <w:szCs w:val="24"/>
        </w:rPr>
        <w:t xml:space="preserve">Serious discipline may include termination for employees and, for students, expulsion or removal from school property.  It may also involve penalties or sanctions for both organizations and individuals who engage in hazing.  Revocation or suspension of an organization’s permission to operate or exist within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’s purview may also be considered if that organization knowingly permits, authorizes or condones hazing. </w:t>
      </w:r>
    </w:p>
    <w:p w:rsidR="003526B5" w:rsidRPr="003526B5" w:rsidRDefault="003526B5" w:rsidP="003526B5">
      <w:pPr>
        <w:spacing w:after="0" w:line="240" w:lineRule="auto"/>
        <w:ind w:left="1440"/>
        <w:rPr>
          <w:rFonts w:ascii="Georgia" w:eastAsia="Times New Roman" w:hAnsi="Georgia" w:cs="Times New Roman"/>
          <w:sz w:val="24"/>
          <w:szCs w:val="24"/>
        </w:rPr>
      </w:pPr>
    </w:p>
    <w:p w:rsidR="003526B5" w:rsidRPr="003526B5" w:rsidRDefault="003526B5" w:rsidP="003526B5">
      <w:pPr>
        <w:numPr>
          <w:ilvl w:val="0"/>
          <w:numId w:val="5"/>
        </w:numPr>
        <w:spacing w:after="0" w:line="240" w:lineRule="auto"/>
        <w:rPr>
          <w:rFonts w:ascii="Georgia" w:eastAsia="Times New Roman" w:hAnsi="Georgia" w:cs="Times New Roman"/>
          <w:b/>
          <w:sz w:val="24"/>
          <w:szCs w:val="24"/>
        </w:rPr>
      </w:pPr>
      <w:r w:rsidRPr="003526B5">
        <w:rPr>
          <w:rFonts w:ascii="Georgia" w:eastAsia="Times New Roman" w:hAnsi="Georgia" w:cs="Times New Roman"/>
          <w:b/>
          <w:sz w:val="24"/>
          <w:szCs w:val="24"/>
        </w:rPr>
        <w:t>Constitutionally Protected Speech</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spacing w:after="0" w:line="240" w:lineRule="auto"/>
        <w:ind w:left="360"/>
        <w:rPr>
          <w:rFonts w:ascii="Georgia" w:eastAsia="Times New Roman" w:hAnsi="Georgia" w:cs="Times New Roman"/>
          <w:sz w:val="24"/>
          <w:szCs w:val="24"/>
        </w:rPr>
      </w:pPr>
      <w:r w:rsidRPr="003526B5">
        <w:rPr>
          <w:rFonts w:ascii="Georgia" w:eastAsia="Times New Roman" w:hAnsi="Georgia" w:cs="Times New Roman"/>
          <w:sz w:val="24"/>
          <w:szCs w:val="24"/>
        </w:rPr>
        <w:t xml:space="preserve">It is the intent of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 to apply and enforce this policy in a manner that is consistent with student rights to free expression under the First Amendment of the U.S. Constitution.  The purpose of this policy is to (1) prohibit conduct or communication that is directed at a person’s protected characteristics as defined below and that has the purpose or effect of substantially disrupting the educational learning process and/or access to educational resources or creates a hostile learning environment; (2) prohibit conduct intended to ridicule, humiliate or intimidate students in a manner as defined under this policy.</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5"/>
        </w:numPr>
        <w:spacing w:after="0" w:line="240" w:lineRule="auto"/>
        <w:rPr>
          <w:rFonts w:ascii="Georgia" w:eastAsia="Times New Roman" w:hAnsi="Georgia" w:cs="Times New Roman"/>
          <w:b/>
          <w:sz w:val="24"/>
          <w:szCs w:val="24"/>
        </w:rPr>
      </w:pPr>
      <w:r w:rsidRPr="003526B5">
        <w:rPr>
          <w:rFonts w:ascii="Georgia" w:eastAsia="Times New Roman" w:hAnsi="Georgia" w:cs="Times New Roman"/>
          <w:b/>
          <w:bCs/>
          <w:sz w:val="24"/>
          <w:szCs w:val="24"/>
        </w:rPr>
        <w:t xml:space="preserve">Definitions.  </w:t>
      </w:r>
      <w:r w:rsidRPr="003526B5">
        <w:rPr>
          <w:rFonts w:ascii="Georgia" w:eastAsia="Times New Roman" w:hAnsi="Georgia" w:cs="Times New Roman"/>
          <w:bCs/>
          <w:sz w:val="24"/>
          <w:szCs w:val="24"/>
        </w:rPr>
        <w:t>For the purposes of this policy and the accompanying procedures, the following definitions apply:</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“Bullying”</w:t>
      </w:r>
      <w:r w:rsidRPr="003526B5">
        <w:rPr>
          <w:rFonts w:ascii="Georgia" w:eastAsia="Times New Roman" w:hAnsi="Georgia" w:cs="Times New Roman"/>
          <w:sz w:val="24"/>
          <w:szCs w:val="24"/>
        </w:rPr>
        <w:t xml:space="preserve"> means any overt act or combination of acts, including an act conducted by electronic means, directed against a student by another student or group of students and which:</w:t>
      </w:r>
    </w:p>
    <w:p w:rsidR="003526B5" w:rsidRPr="003526B5" w:rsidRDefault="003526B5" w:rsidP="003526B5">
      <w:pPr>
        <w:numPr>
          <w:ilvl w:val="1"/>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lastRenderedPageBreak/>
        <w:t>Is repeated over time;</w:t>
      </w:r>
    </w:p>
    <w:p w:rsidR="003526B5" w:rsidRPr="003526B5" w:rsidRDefault="003526B5" w:rsidP="003526B5">
      <w:pPr>
        <w:numPr>
          <w:ilvl w:val="1"/>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Is intended to ridicule, humiliate, or intimidate the student; and</w:t>
      </w:r>
    </w:p>
    <w:p w:rsidR="003526B5" w:rsidRPr="003526B5" w:rsidRDefault="003526B5" w:rsidP="003526B5">
      <w:pPr>
        <w:numPr>
          <w:ilvl w:val="1"/>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(i) occurs during the school day on school property, on a school bus, or at a school-sponsored activity, or before or after the school day on a school bus or at a school sponsored activity; or</w:t>
      </w:r>
    </w:p>
    <w:p w:rsidR="003526B5" w:rsidRPr="003526B5" w:rsidRDefault="003526B5" w:rsidP="003526B5">
      <w:pPr>
        <w:spacing w:after="0" w:line="240" w:lineRule="auto"/>
        <w:ind w:left="1440"/>
        <w:rPr>
          <w:rFonts w:ascii="Georgia" w:eastAsia="Times New Roman" w:hAnsi="Georgia" w:cs="Times New Roman"/>
          <w:sz w:val="24"/>
          <w:szCs w:val="24"/>
        </w:rPr>
      </w:pPr>
      <w:r w:rsidRPr="003526B5">
        <w:rPr>
          <w:rFonts w:ascii="Georgia" w:eastAsia="Times New Roman" w:hAnsi="Georgia" w:cs="Times New Roman"/>
          <w:sz w:val="24"/>
          <w:szCs w:val="24"/>
        </w:rPr>
        <w:t>(ii) does not occur during the school day on school property, on a school bus or at a school sponsored activity and can be shown to pose a clear and substantial interference with another student’s right to access educational programs.</w:t>
      </w:r>
    </w:p>
    <w:p w:rsidR="003526B5" w:rsidRPr="003526B5" w:rsidRDefault="003526B5" w:rsidP="003526B5">
      <w:pPr>
        <w:spacing w:after="0" w:line="240" w:lineRule="auto"/>
        <w:ind w:left="1440"/>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 xml:space="preserve"> “Complaint”</w:t>
      </w:r>
      <w:r w:rsidRPr="003526B5">
        <w:rPr>
          <w:rFonts w:ascii="Georgia" w:eastAsia="Times New Roman" w:hAnsi="Georgia" w:cs="Times New Roman"/>
          <w:sz w:val="24"/>
          <w:szCs w:val="24"/>
        </w:rPr>
        <w:t xml:space="preserve"> means an oral or written report information provided by a student or any person to an employee alleging that a student has been subjected to conduct that may rise to the level of hazing, harassment or bullying.</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 xml:space="preserve"> “Complainant”</w:t>
      </w:r>
      <w:r w:rsidRPr="003526B5">
        <w:rPr>
          <w:rFonts w:ascii="Georgia" w:eastAsia="Times New Roman" w:hAnsi="Georgia" w:cs="Times New Roman"/>
          <w:sz w:val="24"/>
          <w:szCs w:val="24"/>
        </w:rPr>
        <w:t xml:space="preserve"> means a student who has provided oral or written information about conduct that may rise to the level of hazing, harassment</w:t>
      </w:r>
      <w:r w:rsidRPr="003526B5" w:rsidDel="00DA00DE">
        <w:rPr>
          <w:rFonts w:ascii="Georgia" w:eastAsia="Times New Roman" w:hAnsi="Georgia" w:cs="Times New Roman"/>
          <w:sz w:val="24"/>
          <w:szCs w:val="24"/>
        </w:rPr>
        <w:t xml:space="preserve"> </w:t>
      </w:r>
      <w:r w:rsidRPr="003526B5">
        <w:rPr>
          <w:rFonts w:ascii="Georgia" w:eastAsia="Times New Roman" w:hAnsi="Georgia" w:cs="Times New Roman"/>
          <w:sz w:val="24"/>
          <w:szCs w:val="24"/>
        </w:rPr>
        <w:t>or bullying, or a student who is the target of alleged hazing, harassment or bullying.</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 xml:space="preserve">“Designated employee” </w:t>
      </w:r>
      <w:r w:rsidRPr="003526B5">
        <w:rPr>
          <w:rFonts w:ascii="Georgia" w:eastAsia="Times New Roman" w:hAnsi="Georgia" w:cs="Times New Roman"/>
          <w:sz w:val="24"/>
          <w:szCs w:val="24"/>
        </w:rPr>
        <w:t>means an employee who has been designated by the school to receive complaints of hazing, harassment and bullying pursuant to subdivision 16 V.S.A. 570a(a)(7). The designated employees for each school building are identified in Appendix A of this policy.</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 xml:space="preserve"> “Employee”</w:t>
      </w:r>
      <w:r w:rsidRPr="003526B5">
        <w:rPr>
          <w:rFonts w:ascii="Georgia" w:eastAsia="Times New Roman" w:hAnsi="Georgia" w:cs="Times New Roman"/>
          <w:sz w:val="24"/>
          <w:szCs w:val="24"/>
        </w:rPr>
        <w:t xml:space="preserve"> includes any person employed directly by or retained through a contract with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an agent of the school, a school board member, a student teacher, an intern or a school volunteer.  For purposes of this policy, “agent of the school” includes supervisory union staff.</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 xml:space="preserve"> “Equity Coordinator</w:t>
      </w:r>
      <w:r w:rsidRPr="003526B5">
        <w:rPr>
          <w:rFonts w:ascii="Georgia" w:eastAsia="Times New Roman" w:hAnsi="Georgia" w:cs="Times New Roman"/>
          <w:sz w:val="24"/>
          <w:szCs w:val="24"/>
        </w:rPr>
        <w:t xml:space="preserve">” is the person responsible for implementation of Title IX (regarding sex-based discrimination) and Title VI (regarding race-based discrimination) for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 and for coordinating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’s compliance with Title IX and Title VI in all areas covered by the implementing regulations. The Equity Coordinator is also responsible for overseeing implementation of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xml:space="preserve">’s </w:t>
      </w:r>
      <w:r w:rsidRPr="003526B5">
        <w:rPr>
          <w:rFonts w:ascii="Georgia" w:eastAsia="Times New Roman" w:hAnsi="Georgia" w:cs="Times New Roman"/>
          <w:i/>
          <w:sz w:val="24"/>
          <w:szCs w:val="24"/>
        </w:rPr>
        <w:t>Preventing and Responding to Harassment of Students and Harassment of Employees</w:t>
      </w:r>
      <w:r w:rsidRPr="003526B5">
        <w:rPr>
          <w:rFonts w:ascii="Georgia" w:eastAsia="Times New Roman" w:hAnsi="Georgia" w:cs="Times New Roman"/>
          <w:sz w:val="24"/>
          <w:szCs w:val="24"/>
        </w:rPr>
        <w:t xml:space="preserve"> policies. This role may also be assigned to Designated Employees.</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w:t>
      </w:r>
      <w:r w:rsidRPr="003526B5">
        <w:rPr>
          <w:rFonts w:ascii="Georgia" w:eastAsia="Times New Roman" w:hAnsi="Georgia" w:cs="Times New Roman"/>
          <w:b/>
          <w:bCs/>
          <w:sz w:val="24"/>
          <w:szCs w:val="24"/>
        </w:rPr>
        <w:t>Harassment”</w:t>
      </w:r>
      <w:r w:rsidRPr="003526B5">
        <w:rPr>
          <w:rFonts w:ascii="Georgia" w:eastAsia="Times New Roman" w:hAnsi="Georgia" w:cs="Times New Roman"/>
          <w:sz w:val="24"/>
          <w:szCs w:val="24"/>
        </w:rPr>
        <w:t xml:space="preserve"> means an incident or incidents of verbal, written, visual, or physical conduct, including any incident conducted by electronic means, based on or motivated by a student’s or a student’s family member’s actual or perceived race, creed, color, national origin, marital status disability, sex, sexual orientation, or gender identity, that has the purpose or effect of objectively and substantially undermining and detracting from or interfering with a student’s educational performance or </w:t>
      </w:r>
      <w:r w:rsidRPr="003526B5">
        <w:rPr>
          <w:rFonts w:ascii="Georgia" w:eastAsia="Times New Roman" w:hAnsi="Georgia" w:cs="Times New Roman"/>
          <w:sz w:val="24"/>
          <w:szCs w:val="24"/>
        </w:rPr>
        <w:lastRenderedPageBreak/>
        <w:t xml:space="preserve">access to school resources or creating an objectively intimidating hostile, or offensive environment. </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spacing w:after="0" w:line="240" w:lineRule="auto"/>
        <w:ind w:left="720"/>
        <w:rPr>
          <w:rFonts w:ascii="Georgia" w:eastAsia="Times New Roman" w:hAnsi="Georgia" w:cs="Times New Roman"/>
          <w:sz w:val="24"/>
          <w:szCs w:val="24"/>
        </w:rPr>
      </w:pPr>
      <w:r w:rsidRPr="003526B5">
        <w:rPr>
          <w:rFonts w:ascii="Georgia" w:eastAsia="Times New Roman" w:hAnsi="Georgia" w:cs="Times New Roman"/>
          <w:sz w:val="24"/>
          <w:szCs w:val="24"/>
        </w:rPr>
        <w:t>Harassment includes conduct as defined above and may also constitute one or more of the following:</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1"/>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u w:val="single"/>
        </w:rPr>
        <w:t>Sexual harassment</w:t>
      </w:r>
      <w:r w:rsidRPr="003526B5">
        <w:rPr>
          <w:rFonts w:ascii="Georgia" w:eastAsia="Times New Roman" w:hAnsi="Georgia" w:cs="Times New Roman"/>
          <w:sz w:val="24"/>
          <w:szCs w:val="24"/>
        </w:rPr>
        <w:t>, which means unwelcome conduct of a sexual nature, that includes sexual violence/sexual assault, sexual advances, requests for sexual favors, and other verbal, written, visual or physical conduct of a sexual nature, and includes situations when one or both of the following occur:</w:t>
      </w:r>
    </w:p>
    <w:p w:rsidR="003526B5" w:rsidRPr="003526B5" w:rsidRDefault="003526B5" w:rsidP="003526B5">
      <w:pPr>
        <w:spacing w:after="0" w:line="240" w:lineRule="auto"/>
        <w:ind w:left="1440" w:hanging="360"/>
        <w:rPr>
          <w:rFonts w:ascii="Georgia" w:eastAsia="Times New Roman" w:hAnsi="Georgia" w:cs="Times New Roman"/>
          <w:sz w:val="24"/>
          <w:szCs w:val="24"/>
        </w:rPr>
      </w:pPr>
      <w:r w:rsidRPr="003526B5">
        <w:rPr>
          <w:rFonts w:ascii="Georgia" w:eastAsia="Times New Roman" w:hAnsi="Georgia" w:cs="Times New Roman"/>
          <w:sz w:val="24"/>
          <w:szCs w:val="24"/>
        </w:rPr>
        <w:t>(i)</w:t>
      </w:r>
      <w:r w:rsidRPr="003526B5">
        <w:rPr>
          <w:rFonts w:ascii="Georgia" w:eastAsia="Times New Roman" w:hAnsi="Georgia" w:cs="Times New Roman"/>
          <w:sz w:val="24"/>
          <w:szCs w:val="24"/>
        </w:rPr>
        <w:tab/>
        <w:t>Submission to that conduct is made either explicitly or implicitly a term or condition of a student’s education, academic status, or progress; or</w:t>
      </w:r>
    </w:p>
    <w:p w:rsidR="003526B5" w:rsidRPr="003526B5" w:rsidRDefault="003526B5" w:rsidP="003526B5">
      <w:pPr>
        <w:spacing w:after="0" w:line="240" w:lineRule="auto"/>
        <w:ind w:left="1440" w:hanging="360"/>
        <w:rPr>
          <w:rFonts w:ascii="Georgia" w:eastAsia="Times New Roman" w:hAnsi="Georgia" w:cs="Times New Roman"/>
          <w:sz w:val="24"/>
          <w:szCs w:val="24"/>
        </w:rPr>
      </w:pPr>
      <w:r w:rsidRPr="003526B5">
        <w:rPr>
          <w:rFonts w:ascii="Georgia" w:eastAsia="Times New Roman" w:hAnsi="Georgia" w:cs="Times New Roman"/>
          <w:sz w:val="24"/>
          <w:szCs w:val="24"/>
        </w:rPr>
        <w:t>(ii)</w:t>
      </w:r>
      <w:r w:rsidRPr="003526B5">
        <w:rPr>
          <w:rFonts w:ascii="Georgia" w:eastAsia="Times New Roman" w:hAnsi="Georgia" w:cs="Times New Roman"/>
          <w:sz w:val="24"/>
          <w:szCs w:val="24"/>
        </w:rPr>
        <w:tab/>
        <w:t>Submission to or rejection of such conduct by a student is used as a component of the basis for decisions affecting that student.</w:t>
      </w:r>
    </w:p>
    <w:p w:rsidR="003526B5" w:rsidRPr="003526B5" w:rsidRDefault="003526B5" w:rsidP="003526B5">
      <w:pPr>
        <w:spacing w:after="0" w:line="240" w:lineRule="auto"/>
        <w:ind w:left="1440" w:hanging="360"/>
        <w:rPr>
          <w:rFonts w:ascii="Georgia" w:eastAsia="Times New Roman" w:hAnsi="Georgia" w:cs="Times New Roman"/>
          <w:sz w:val="24"/>
          <w:szCs w:val="24"/>
        </w:rPr>
      </w:pPr>
    </w:p>
    <w:p w:rsidR="003526B5" w:rsidRPr="003526B5" w:rsidRDefault="003526B5" w:rsidP="003526B5">
      <w:pPr>
        <w:spacing w:after="0" w:line="240" w:lineRule="auto"/>
        <w:ind w:left="720"/>
        <w:rPr>
          <w:rFonts w:ascii="Georgia" w:eastAsia="Times New Roman" w:hAnsi="Georgia" w:cs="Times New Roman"/>
          <w:sz w:val="24"/>
          <w:szCs w:val="24"/>
        </w:rPr>
      </w:pPr>
      <w:r w:rsidRPr="003526B5">
        <w:rPr>
          <w:rFonts w:ascii="Georgia" w:eastAsia="Times New Roman" w:hAnsi="Georgia" w:cs="Times New Roman"/>
          <w:sz w:val="24"/>
          <w:szCs w:val="24"/>
        </w:rPr>
        <w:t>Sexual harassment may also include student-on-student conduct or conduct of a non-employee third party that creates a hostile environment.  A hostile environment exists where the harassing conduct is severe, persistent or pervasive so as to deny or limit the student’s ability to participate in or benefit from the educational program on the basis of sex.</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1"/>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u w:val="single"/>
        </w:rPr>
        <w:t>Racial harassment</w:t>
      </w:r>
      <w:r w:rsidRPr="003526B5">
        <w:rPr>
          <w:rFonts w:ascii="Georgia" w:eastAsia="Times New Roman" w:hAnsi="Georgia" w:cs="Times New Roman"/>
          <w:sz w:val="24"/>
          <w:szCs w:val="24"/>
        </w:rPr>
        <w:t>, which means conduct directed at the characteristics of a student’s or a student’s family member’s actual or perceived race or color, and includes the use of epithets, stereotypes, racial slurs, comments, insults, derogatory remarks, gestures, threats, graffiti, display, or circulation of written or visual material, and taunts on manner of speech and negative references to cultural customs.</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1"/>
        </w:numPr>
        <w:spacing w:after="0" w:line="240" w:lineRule="auto"/>
        <w:rPr>
          <w:rFonts w:ascii="Georgia" w:eastAsia="Times New Roman" w:hAnsi="Georgia" w:cs="Times New Roman"/>
          <w:sz w:val="24"/>
          <w:szCs w:val="24"/>
        </w:rPr>
      </w:pPr>
      <w:r w:rsidRPr="003526B5">
        <w:rPr>
          <w:rFonts w:ascii="Georgia" w:eastAsia="Times New Roman" w:hAnsi="Georgia" w:cs="Times New Roman"/>
          <w:sz w:val="24"/>
          <w:szCs w:val="24"/>
        </w:rPr>
        <w:t>Harassment of members of other protected categories, means conduct directed at the characteristics of a student’s or a student’s family member’s actual or perceived creed, national origin, marital status, disability, sex, sexual orientation, or gender identity and includes the use of epithets, stereotypes, slurs, comments, insults, derogatory remarks, gestures, threats, graffiti, display, or circulation of written or visual material, taunts on manner of speech, and negative references to customs related to any of these protected categories.</w:t>
      </w:r>
    </w:p>
    <w:p w:rsidR="003526B5" w:rsidRPr="003526B5" w:rsidRDefault="003526B5" w:rsidP="003526B5">
      <w:pPr>
        <w:spacing w:after="0" w:line="240" w:lineRule="auto"/>
        <w:ind w:left="720"/>
        <w:rPr>
          <w:rFonts w:ascii="Georgia" w:eastAsia="Times New Roman" w:hAnsi="Georgia" w:cs="Times New Roman"/>
          <w:b/>
          <w:bCs/>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“Hazing”</w:t>
      </w:r>
      <w:r w:rsidRPr="003526B5">
        <w:rPr>
          <w:rFonts w:ascii="Georgia" w:eastAsia="Times New Roman" w:hAnsi="Georgia" w:cs="Times New Roman"/>
          <w:bCs/>
          <w:sz w:val="24"/>
          <w:szCs w:val="24"/>
        </w:rPr>
        <w:t xml:space="preserve"> means any intentional, knowing or reckless act committed by a student, whether individually or in concert with others, against another student: In connection with pledging, being initiated into, affiliating with, holding office in, or maintaining membership in any organization which is affiliated with the educational institution; and</w:t>
      </w:r>
    </w:p>
    <w:p w:rsidR="003526B5" w:rsidRPr="003526B5" w:rsidRDefault="003526B5" w:rsidP="003526B5">
      <w:pPr>
        <w:numPr>
          <w:ilvl w:val="0"/>
          <w:numId w:val="2"/>
        </w:numPr>
        <w:spacing w:after="0" w:line="240" w:lineRule="auto"/>
        <w:rPr>
          <w:rFonts w:ascii="Georgia" w:eastAsia="Times New Roman" w:hAnsi="Georgia" w:cs="Times New Roman"/>
          <w:bCs/>
          <w:sz w:val="24"/>
          <w:szCs w:val="24"/>
        </w:rPr>
      </w:pPr>
      <w:r w:rsidRPr="003526B5">
        <w:rPr>
          <w:rFonts w:ascii="Georgia" w:eastAsia="Times New Roman" w:hAnsi="Georgia" w:cs="Times New Roman"/>
          <w:bCs/>
          <w:sz w:val="24"/>
          <w:szCs w:val="24"/>
        </w:rPr>
        <w:t>Which is intended to have the effect of, or should reasonably be expected to have the effect of, endangering the mental or physical health of the student.</w:t>
      </w:r>
    </w:p>
    <w:p w:rsidR="003526B5" w:rsidRPr="003526B5" w:rsidRDefault="003526B5" w:rsidP="003526B5">
      <w:pPr>
        <w:spacing w:after="0" w:line="240" w:lineRule="auto"/>
        <w:rPr>
          <w:rFonts w:ascii="Georgia" w:eastAsia="Times New Roman" w:hAnsi="Georgia" w:cs="Times New Roman"/>
          <w:bCs/>
          <w:sz w:val="24"/>
          <w:szCs w:val="24"/>
        </w:rPr>
      </w:pPr>
    </w:p>
    <w:p w:rsidR="003526B5" w:rsidRPr="003526B5" w:rsidRDefault="003526B5" w:rsidP="003526B5">
      <w:pPr>
        <w:spacing w:after="0" w:line="240" w:lineRule="auto"/>
        <w:ind w:left="720"/>
        <w:rPr>
          <w:rFonts w:ascii="Georgia" w:eastAsia="Times New Roman" w:hAnsi="Georgia" w:cs="Times New Roman"/>
          <w:bCs/>
          <w:sz w:val="24"/>
          <w:szCs w:val="24"/>
        </w:rPr>
      </w:pPr>
      <w:r w:rsidRPr="003526B5">
        <w:rPr>
          <w:rFonts w:ascii="Georgia" w:eastAsia="Times New Roman" w:hAnsi="Georgia" w:cs="Times New Roman"/>
          <w:bCs/>
          <w:sz w:val="24"/>
          <w:szCs w:val="24"/>
        </w:rPr>
        <w:t>Hazing shall not include any activity or conduct that furthers legitimate curricular, extra-curricular, or military training program goals, provided that:</w:t>
      </w:r>
    </w:p>
    <w:p w:rsidR="003526B5" w:rsidRPr="003526B5" w:rsidRDefault="003526B5" w:rsidP="003526B5">
      <w:pPr>
        <w:spacing w:after="0" w:line="240" w:lineRule="auto"/>
        <w:ind w:left="720"/>
        <w:rPr>
          <w:rFonts w:ascii="Georgia" w:eastAsia="Times New Roman" w:hAnsi="Georgia" w:cs="Times New Roman"/>
          <w:bCs/>
          <w:sz w:val="24"/>
          <w:szCs w:val="24"/>
        </w:rPr>
      </w:pPr>
    </w:p>
    <w:p w:rsidR="003526B5" w:rsidRPr="003526B5" w:rsidRDefault="003526B5" w:rsidP="003526B5">
      <w:pPr>
        <w:numPr>
          <w:ilvl w:val="0"/>
          <w:numId w:val="3"/>
        </w:numPr>
        <w:spacing w:after="0" w:line="240" w:lineRule="auto"/>
        <w:rPr>
          <w:rFonts w:ascii="Georgia" w:eastAsia="Times New Roman" w:hAnsi="Georgia" w:cs="Times New Roman"/>
          <w:bCs/>
          <w:sz w:val="24"/>
          <w:szCs w:val="24"/>
        </w:rPr>
      </w:pPr>
      <w:r w:rsidRPr="003526B5">
        <w:rPr>
          <w:rFonts w:ascii="Georgia" w:eastAsia="Times New Roman" w:hAnsi="Georgia" w:cs="Times New Roman"/>
          <w:bCs/>
          <w:sz w:val="24"/>
          <w:szCs w:val="24"/>
        </w:rPr>
        <w:t>The goals are approved by the educational institution; and</w:t>
      </w:r>
    </w:p>
    <w:p w:rsidR="003526B5" w:rsidRPr="003526B5" w:rsidRDefault="003526B5" w:rsidP="003526B5">
      <w:pPr>
        <w:numPr>
          <w:ilvl w:val="0"/>
          <w:numId w:val="3"/>
        </w:numPr>
        <w:spacing w:after="0" w:line="240" w:lineRule="auto"/>
        <w:rPr>
          <w:rFonts w:ascii="Georgia" w:eastAsia="Times New Roman" w:hAnsi="Georgia" w:cs="Times New Roman"/>
          <w:bCs/>
          <w:sz w:val="24"/>
          <w:szCs w:val="24"/>
        </w:rPr>
      </w:pPr>
      <w:r w:rsidRPr="003526B5">
        <w:rPr>
          <w:rFonts w:ascii="Georgia" w:eastAsia="Times New Roman" w:hAnsi="Georgia" w:cs="Times New Roman"/>
          <w:bCs/>
          <w:sz w:val="24"/>
          <w:szCs w:val="24"/>
        </w:rPr>
        <w:t>The activity or conduct furthers the goals in a manner that is appropriate, contemplated by the educational institution, and normal and customary for similar programs at other educational institutions.</w:t>
      </w:r>
    </w:p>
    <w:p w:rsidR="003526B5" w:rsidRPr="003526B5" w:rsidRDefault="003526B5" w:rsidP="003526B5">
      <w:pPr>
        <w:spacing w:after="0" w:line="240" w:lineRule="auto"/>
        <w:ind w:left="360"/>
        <w:rPr>
          <w:rFonts w:ascii="Georgia" w:eastAsia="Times New Roman" w:hAnsi="Georgia" w:cs="Times New Roman"/>
          <w:b/>
          <w:bCs/>
          <w:sz w:val="24"/>
          <w:szCs w:val="24"/>
        </w:rPr>
      </w:pPr>
    </w:p>
    <w:p w:rsidR="003526B5" w:rsidRPr="003526B5" w:rsidRDefault="003526B5" w:rsidP="003526B5">
      <w:pPr>
        <w:spacing w:after="0" w:line="240" w:lineRule="auto"/>
        <w:ind w:left="360" w:firstLine="360"/>
        <w:rPr>
          <w:rFonts w:ascii="Georgia" w:eastAsia="Times New Roman" w:hAnsi="Georgia" w:cs="Times New Roman"/>
          <w:sz w:val="24"/>
          <w:szCs w:val="24"/>
        </w:rPr>
      </w:pPr>
      <w:r w:rsidRPr="003526B5">
        <w:rPr>
          <w:rFonts w:ascii="Georgia" w:eastAsia="Times New Roman" w:hAnsi="Georgia" w:cs="Times New Roman"/>
          <w:bCs/>
          <w:sz w:val="24"/>
          <w:szCs w:val="24"/>
        </w:rPr>
        <w:t xml:space="preserve">With respect to Hazing, </w:t>
      </w:r>
      <w:r w:rsidRPr="003526B5">
        <w:rPr>
          <w:rFonts w:ascii="Georgia" w:eastAsia="Times New Roman" w:hAnsi="Georgia" w:cs="Times New Roman"/>
          <w:b/>
          <w:sz w:val="24"/>
          <w:szCs w:val="24"/>
        </w:rPr>
        <w:t>“Student”</w:t>
      </w:r>
      <w:r w:rsidRPr="003526B5">
        <w:rPr>
          <w:rFonts w:ascii="Georgia" w:eastAsia="Times New Roman" w:hAnsi="Georgia" w:cs="Times New Roman"/>
          <w:sz w:val="24"/>
          <w:szCs w:val="24"/>
        </w:rPr>
        <w:t xml:space="preserve"> means any person who:</w:t>
      </w:r>
    </w:p>
    <w:p w:rsidR="003526B5" w:rsidRPr="003526B5" w:rsidRDefault="003526B5" w:rsidP="003526B5">
      <w:pPr>
        <w:spacing w:after="0" w:line="240" w:lineRule="auto"/>
        <w:ind w:left="360" w:firstLine="360"/>
        <w:rPr>
          <w:rFonts w:ascii="Georgia" w:eastAsia="Times New Roman" w:hAnsi="Georgia" w:cs="Times New Roman"/>
          <w:sz w:val="24"/>
          <w:szCs w:val="24"/>
        </w:rPr>
      </w:pPr>
      <w:r w:rsidRPr="003526B5">
        <w:rPr>
          <w:rFonts w:ascii="Georgia" w:eastAsia="Times New Roman" w:hAnsi="Georgia" w:cs="Times New Roman"/>
          <w:sz w:val="24"/>
          <w:szCs w:val="24"/>
        </w:rPr>
        <w:t>(A) is registered in or in attendance at an educational institution;</w:t>
      </w:r>
    </w:p>
    <w:p w:rsidR="003526B5" w:rsidRPr="003526B5" w:rsidRDefault="003526B5" w:rsidP="003526B5">
      <w:pPr>
        <w:spacing w:after="0" w:line="240" w:lineRule="auto"/>
        <w:ind w:left="720"/>
        <w:rPr>
          <w:rFonts w:ascii="Georgia" w:eastAsia="Times New Roman" w:hAnsi="Georgia" w:cs="Times New Roman"/>
          <w:sz w:val="24"/>
          <w:szCs w:val="24"/>
        </w:rPr>
      </w:pPr>
      <w:r w:rsidRPr="003526B5">
        <w:rPr>
          <w:rFonts w:ascii="Georgia" w:eastAsia="Times New Roman" w:hAnsi="Georgia" w:cs="Times New Roman"/>
          <w:sz w:val="24"/>
          <w:szCs w:val="24"/>
        </w:rPr>
        <w:t>(B) has been accepted for admission at the educational institution where the hazing incident occurs; or</w:t>
      </w:r>
    </w:p>
    <w:p w:rsidR="003526B5" w:rsidRPr="003526B5" w:rsidRDefault="003526B5" w:rsidP="003526B5">
      <w:pPr>
        <w:spacing w:after="0" w:line="240" w:lineRule="auto"/>
        <w:ind w:left="720"/>
        <w:rPr>
          <w:rFonts w:ascii="Georgia" w:eastAsia="Times New Roman" w:hAnsi="Georgia" w:cs="Times New Roman"/>
          <w:sz w:val="24"/>
          <w:szCs w:val="24"/>
        </w:rPr>
      </w:pPr>
      <w:r w:rsidRPr="003526B5">
        <w:rPr>
          <w:rFonts w:ascii="Georgia" w:eastAsia="Times New Roman" w:hAnsi="Georgia" w:cs="Times New Roman"/>
          <w:sz w:val="24"/>
          <w:szCs w:val="24"/>
        </w:rPr>
        <w:t>(C) intends to attend an educational institution during any of its regular sessions after an official academic break.</w:t>
      </w:r>
    </w:p>
    <w:p w:rsidR="003526B5" w:rsidRPr="003526B5" w:rsidRDefault="003526B5" w:rsidP="003526B5">
      <w:pPr>
        <w:spacing w:after="0" w:line="240" w:lineRule="auto"/>
        <w:ind w:left="360"/>
        <w:rPr>
          <w:rFonts w:ascii="Georgia" w:eastAsia="Times New Roman" w:hAnsi="Georgia" w:cs="Times New Roman"/>
          <w:b/>
          <w:bCs/>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“Notice”</w:t>
      </w:r>
      <w:r w:rsidRPr="003526B5">
        <w:rPr>
          <w:rFonts w:ascii="Georgia" w:eastAsia="Times New Roman" w:hAnsi="Georgia" w:cs="Times New Roman"/>
          <w:sz w:val="24"/>
          <w:szCs w:val="24"/>
        </w:rPr>
        <w:t xml:space="preserve"> means a written complaint or oral information that hazing, harassment or bullying may have occurred which has been provided to a designated employee from another employee, the student allegedly subjected to the hazing, harassment or bullying, another student, a parent or guardian, or any other individual who has reasonable cause to believe the alleged conduct may have occurred. </w:t>
      </w:r>
      <w:r w:rsidRPr="003526B5">
        <w:rPr>
          <w:rFonts w:ascii="Georgia" w:eastAsia="Times New Roman" w:hAnsi="Georgia" w:cs="Times New Roman"/>
          <w:iCs/>
          <w:sz w:val="24"/>
          <w:szCs w:val="24"/>
        </w:rPr>
        <w:t xml:space="preserve"> If the school learns of possible hazing, harassment or bullying through other means, for example, if information about hazing, harassment or bullying is received from a third party (such as from a witness to an incident or an anonymous letter or telephone call), different factors will affect the school’s response.  These factors include the source and nature of the information; the seriousness of the alleged incident; the specificity of the information; the objectivity and credibility of the source of the report; whether any individuals can be identified who were subjected to the alleged harassment; and whether those individuals want to pursue the matter. </w:t>
      </w:r>
      <w:r w:rsidRPr="003526B5">
        <w:rPr>
          <w:rFonts w:ascii="Georgia" w:eastAsia="Times New Roman" w:hAnsi="Georgia" w:cs="Times New Roman"/>
          <w:sz w:val="24"/>
          <w:szCs w:val="24"/>
        </w:rPr>
        <w:t xml:space="preserve"> In addition, for purposes of violations of federal anti-discrimination laws, notice may occur when an employee of the </w:t>
      </w:r>
      <w:r w:rsidR="00B24F7B">
        <w:rPr>
          <w:rFonts w:ascii="Georgia" w:eastAsia="Times New Roman" w:hAnsi="Georgia" w:cs="Times New Roman"/>
          <w:sz w:val="24"/>
          <w:szCs w:val="24"/>
        </w:rPr>
        <w:t>School</w:t>
      </w:r>
      <w:r w:rsidRPr="003526B5">
        <w:rPr>
          <w:rFonts w:ascii="Georgia" w:eastAsia="Times New Roman" w:hAnsi="Georgia" w:cs="Times New Roman"/>
          <w:sz w:val="24"/>
          <w:szCs w:val="24"/>
        </w:rPr>
        <w:t>, including any individual who a student could reasonably believe has this authority or responsibility, knows or in the exercise of reasonable care should have known about potential unlawful harassment or bullying.</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“Organization”</w:t>
      </w:r>
      <w:r w:rsidRPr="003526B5">
        <w:rPr>
          <w:rFonts w:ascii="Georgia" w:eastAsia="Times New Roman" w:hAnsi="Georgia" w:cs="Times New Roman"/>
          <w:sz w:val="24"/>
          <w:szCs w:val="24"/>
        </w:rPr>
        <w:t xml:space="preserve"> means a fraternity, sorority, athletic team, association, corporation, order, society, corps, cooperative, club, or other similar group, whose members primarily are students at an educational institution, and which is affiliated with the educational institution.</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“Pledging”</w:t>
      </w:r>
      <w:r w:rsidRPr="003526B5">
        <w:rPr>
          <w:rFonts w:ascii="Georgia" w:eastAsia="Times New Roman" w:hAnsi="Georgia" w:cs="Times New Roman"/>
          <w:sz w:val="24"/>
          <w:szCs w:val="24"/>
        </w:rPr>
        <w:t xml:space="preserve"> means any action or activity related to becoming a member of an organization.</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lastRenderedPageBreak/>
        <w:t xml:space="preserve"> “Retaliation”</w:t>
      </w:r>
      <w:r w:rsidRPr="003526B5">
        <w:rPr>
          <w:rFonts w:ascii="Georgia" w:eastAsia="Times New Roman" w:hAnsi="Georgia" w:cs="Times New Roman"/>
          <w:sz w:val="24"/>
          <w:szCs w:val="24"/>
        </w:rPr>
        <w:t xml:space="preserve"> is any adverse action by any person against a person who has filed a complaint of harassment, hazing or bullying or against a person who assists or participates in an investigation, proceeding or hearing related to the harassment complaint.  Such adverse action may include conduct by a school employee directed at a student in the form of intimidation or reprisal such as diminishment of grades, suspension, expulsion, change in educational conditions, loss of privileges or benefits, or other unwarranted disciplinary action. Retaliation may also include conduct by a student directed at another student in the form of further harassment, intimidation, and reprisal. </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bCs/>
          <w:sz w:val="24"/>
          <w:szCs w:val="24"/>
        </w:rPr>
        <w:t>“School administrator</w:t>
      </w:r>
      <w:r w:rsidR="00385BDF">
        <w:rPr>
          <w:rFonts w:ascii="Georgia" w:eastAsia="Times New Roman" w:hAnsi="Georgia" w:cs="Times New Roman"/>
          <w:b/>
          <w:bCs/>
          <w:sz w:val="24"/>
          <w:szCs w:val="24"/>
        </w:rPr>
        <w:t xml:space="preserve"> or Building Administrator</w:t>
      </w:r>
      <w:r w:rsidRPr="003526B5">
        <w:rPr>
          <w:rFonts w:ascii="Georgia" w:eastAsia="Times New Roman" w:hAnsi="Georgia" w:cs="Times New Roman"/>
          <w:b/>
          <w:bCs/>
          <w:sz w:val="24"/>
          <w:szCs w:val="24"/>
        </w:rPr>
        <w:t>”</w:t>
      </w:r>
      <w:r w:rsidRPr="003526B5">
        <w:rPr>
          <w:rFonts w:ascii="Georgia" w:eastAsia="Times New Roman" w:hAnsi="Georgia" w:cs="Times New Roman"/>
          <w:sz w:val="24"/>
          <w:szCs w:val="24"/>
        </w:rPr>
        <w:t xml:space="preserve"> means a </w:t>
      </w:r>
      <w:r w:rsidR="00B24F7B">
        <w:rPr>
          <w:rFonts w:ascii="Georgia" w:eastAsia="Times New Roman" w:hAnsi="Georgia" w:cs="Times New Roman"/>
          <w:sz w:val="24"/>
          <w:szCs w:val="24"/>
        </w:rPr>
        <w:t>Co-Director of the School</w:t>
      </w:r>
      <w:r w:rsidR="00385BDF">
        <w:rPr>
          <w:rFonts w:ascii="Georgia" w:eastAsia="Times New Roman" w:hAnsi="Georgia" w:cs="Times New Roman"/>
          <w:sz w:val="24"/>
          <w:szCs w:val="24"/>
        </w:rPr>
        <w:t>, especially Amanda Warren</w:t>
      </w:r>
      <w:r w:rsidR="00B24F7B">
        <w:rPr>
          <w:rFonts w:ascii="Georgia" w:eastAsia="Times New Roman" w:hAnsi="Georgia" w:cs="Times New Roman"/>
          <w:sz w:val="24"/>
          <w:szCs w:val="24"/>
        </w:rPr>
        <w:t>.</w:t>
      </w:r>
    </w:p>
    <w:p w:rsidR="003526B5" w:rsidRPr="003526B5" w:rsidRDefault="003526B5" w:rsidP="003526B5">
      <w:pPr>
        <w:spacing w:after="0" w:line="240" w:lineRule="auto"/>
        <w:rPr>
          <w:rFonts w:ascii="Georgia" w:eastAsia="Times New Roman" w:hAnsi="Georgia" w:cs="Times New Roman"/>
          <w:sz w:val="24"/>
          <w:szCs w:val="24"/>
        </w:rPr>
      </w:pPr>
    </w:p>
    <w:p w:rsidR="003526B5" w:rsidRPr="003526B5" w:rsidRDefault="003526B5" w:rsidP="003526B5">
      <w:pPr>
        <w:numPr>
          <w:ilvl w:val="0"/>
          <w:numId w:val="6"/>
        </w:numPr>
        <w:spacing w:after="0" w:line="240" w:lineRule="auto"/>
        <w:rPr>
          <w:rFonts w:ascii="Georgia" w:eastAsia="Times New Roman" w:hAnsi="Georgia" w:cs="Times New Roman"/>
          <w:sz w:val="24"/>
          <w:szCs w:val="24"/>
        </w:rPr>
      </w:pPr>
      <w:r w:rsidRPr="003526B5">
        <w:rPr>
          <w:rFonts w:ascii="Georgia" w:eastAsia="Times New Roman" w:hAnsi="Georgia" w:cs="Times New Roman"/>
          <w:b/>
          <w:sz w:val="24"/>
          <w:szCs w:val="24"/>
        </w:rPr>
        <w:t xml:space="preserve"> “Student Conduct </w:t>
      </w:r>
      <w:proofErr w:type="gramStart"/>
      <w:r w:rsidRPr="003526B5">
        <w:rPr>
          <w:rFonts w:ascii="Georgia" w:eastAsia="Times New Roman" w:hAnsi="Georgia" w:cs="Times New Roman"/>
          <w:b/>
          <w:sz w:val="24"/>
          <w:szCs w:val="24"/>
        </w:rPr>
        <w:t>Form</w:t>
      </w:r>
      <w:r w:rsidRPr="003526B5">
        <w:rPr>
          <w:rFonts w:ascii="Georgia" w:eastAsia="Times New Roman" w:hAnsi="Georgia" w:cs="Times New Roman"/>
          <w:sz w:val="24"/>
          <w:szCs w:val="24"/>
        </w:rPr>
        <w:t>“ is</w:t>
      </w:r>
      <w:proofErr w:type="gramEnd"/>
      <w:r w:rsidRPr="003526B5">
        <w:rPr>
          <w:rFonts w:ascii="Georgia" w:eastAsia="Times New Roman" w:hAnsi="Georgia" w:cs="Times New Roman"/>
          <w:sz w:val="24"/>
          <w:szCs w:val="24"/>
        </w:rPr>
        <w:t xml:space="preserve"> a form used by students, staff, or parents, to provide, in written form, information about inappropriate student behaviors that may constitute hazing, harassment and/or bullying.</w:t>
      </w:r>
      <w:r w:rsidRPr="003526B5">
        <w:rPr>
          <w:rFonts w:ascii="Georgia" w:eastAsia="Times New Roman" w:hAnsi="Georgia" w:cs="Times New Roman"/>
          <w:sz w:val="24"/>
          <w:szCs w:val="24"/>
          <w:u w:val="single"/>
        </w:rPr>
        <w:t xml:space="preserve"> </w:t>
      </w:r>
    </w:p>
    <w:p w:rsidR="003526B5" w:rsidRPr="003526B5" w:rsidRDefault="003526B5" w:rsidP="003526B5">
      <w:pPr>
        <w:spacing w:after="0" w:line="240" w:lineRule="auto"/>
        <w:ind w:left="720"/>
        <w:rPr>
          <w:rFonts w:ascii="Georgia" w:eastAsia="Times New Roman" w:hAnsi="Georgia" w:cs="Times New Roman"/>
          <w:sz w:val="24"/>
          <w:szCs w:val="24"/>
        </w:rPr>
      </w:pPr>
    </w:p>
    <w:p w:rsidR="003526B5" w:rsidRPr="003526B5" w:rsidRDefault="003526B5" w:rsidP="003526B5">
      <w:pPr>
        <w:spacing w:after="0" w:line="240" w:lineRule="auto"/>
        <w:rPr>
          <w:rFonts w:ascii="Georgia" w:eastAsia="Times New Roman" w:hAnsi="Georgia" w:cs="Times New Roman"/>
          <w:b/>
          <w:iCs/>
          <w:sz w:val="24"/>
          <w:szCs w:val="24"/>
        </w:rPr>
      </w:pPr>
      <w:r w:rsidRPr="003526B5">
        <w:rPr>
          <w:rFonts w:ascii="Georgia" w:eastAsia="Times New Roman" w:hAnsi="Georgia" w:cs="Times New Roman"/>
          <w:b/>
          <w:iCs/>
          <w:sz w:val="24"/>
          <w:szCs w:val="24"/>
        </w:rPr>
        <w:t>APPENDIX A</w:t>
      </w:r>
    </w:p>
    <w:p w:rsidR="003526B5" w:rsidRPr="003526B5" w:rsidRDefault="003526B5" w:rsidP="003526B5">
      <w:pPr>
        <w:spacing w:after="0" w:line="240" w:lineRule="auto"/>
        <w:rPr>
          <w:rFonts w:ascii="Georgia" w:eastAsia="Times New Roman" w:hAnsi="Georgia" w:cs="Times New Roman"/>
          <w:b/>
          <w:iCs/>
          <w:sz w:val="24"/>
          <w:szCs w:val="24"/>
        </w:rPr>
      </w:pPr>
    </w:p>
    <w:p w:rsidR="003526B5" w:rsidRPr="003526B5" w:rsidRDefault="003526B5" w:rsidP="003526B5">
      <w:pPr>
        <w:spacing w:after="0" w:line="240" w:lineRule="auto"/>
        <w:rPr>
          <w:rFonts w:ascii="Georgia" w:eastAsia="Times New Roman" w:hAnsi="Georgia" w:cs="Times New Roman"/>
          <w:b/>
          <w:iCs/>
          <w:sz w:val="24"/>
          <w:szCs w:val="24"/>
          <w:u w:val="single"/>
        </w:rPr>
      </w:pPr>
      <w:r w:rsidRPr="003526B5">
        <w:rPr>
          <w:rFonts w:ascii="Georgia" w:eastAsia="Times New Roman" w:hAnsi="Georgia" w:cs="Times New Roman"/>
          <w:iCs/>
          <w:sz w:val="24"/>
          <w:szCs w:val="24"/>
          <w:u w:val="single"/>
        </w:rPr>
        <w:t>Designated Employees</w:t>
      </w:r>
      <w:r w:rsidRPr="003526B5">
        <w:rPr>
          <w:rFonts w:ascii="Georgia" w:eastAsia="Times New Roman" w:hAnsi="Georgia" w:cs="Times New Roman"/>
          <w:b/>
          <w:iCs/>
          <w:sz w:val="24"/>
          <w:szCs w:val="24"/>
          <w:u w:val="single"/>
        </w:rPr>
        <w:t>:</w:t>
      </w:r>
    </w:p>
    <w:p w:rsidR="003526B5" w:rsidRPr="003526B5" w:rsidRDefault="003526B5" w:rsidP="003526B5">
      <w:pPr>
        <w:spacing w:after="0" w:line="240" w:lineRule="auto"/>
        <w:rPr>
          <w:rFonts w:ascii="Georgia" w:eastAsia="Times New Roman" w:hAnsi="Georgia" w:cs="Times New Roman"/>
          <w:b/>
          <w:iCs/>
          <w:sz w:val="24"/>
          <w:szCs w:val="24"/>
          <w:u w:val="single"/>
        </w:rPr>
      </w:pPr>
    </w:p>
    <w:p w:rsidR="003526B5" w:rsidRPr="003526B5" w:rsidRDefault="003526B5" w:rsidP="003526B5">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 xml:space="preserve">The following employees of the </w:t>
      </w:r>
      <w:r w:rsidR="00B24F7B">
        <w:rPr>
          <w:rFonts w:ascii="Georgia" w:eastAsia="Times New Roman" w:hAnsi="Georgia" w:cs="Times New Roman"/>
          <w:iCs/>
          <w:sz w:val="24"/>
          <w:szCs w:val="24"/>
        </w:rPr>
        <w:t>Bridge</w:t>
      </w:r>
      <w:r w:rsidRPr="003526B5">
        <w:rPr>
          <w:rFonts w:ascii="Georgia" w:eastAsia="Times New Roman" w:hAnsi="Georgia" w:cs="Times New Roman"/>
          <w:iCs/>
          <w:sz w:val="24"/>
          <w:szCs w:val="24"/>
        </w:rPr>
        <w:t xml:space="preserve"> School have been designated by the </w:t>
      </w:r>
      <w:r w:rsidR="00B24F7B">
        <w:rPr>
          <w:rFonts w:ascii="Georgia" w:eastAsia="Times New Roman" w:hAnsi="Georgia" w:cs="Times New Roman"/>
          <w:iCs/>
          <w:sz w:val="24"/>
          <w:szCs w:val="24"/>
        </w:rPr>
        <w:t>School</w:t>
      </w:r>
      <w:r w:rsidRPr="003526B5">
        <w:rPr>
          <w:rFonts w:ascii="Georgia" w:eastAsia="Times New Roman" w:hAnsi="Georgia" w:cs="Times New Roman"/>
          <w:iCs/>
          <w:sz w:val="24"/>
          <w:szCs w:val="24"/>
        </w:rPr>
        <w:t xml:space="preserve"> to receive complaints of bullying and/or harassment pursuant to this policy and 16 V.S.A. § 570a(a)(7) and 16 V.S.A. §570</w:t>
      </w:r>
      <w:proofErr w:type="gramStart"/>
      <w:r w:rsidRPr="003526B5">
        <w:rPr>
          <w:rFonts w:ascii="Georgia" w:eastAsia="Times New Roman" w:hAnsi="Georgia" w:cs="Times New Roman"/>
          <w:iCs/>
          <w:sz w:val="24"/>
          <w:szCs w:val="24"/>
        </w:rPr>
        <w:t>c(</w:t>
      </w:r>
      <w:proofErr w:type="gramEnd"/>
      <w:r w:rsidRPr="003526B5">
        <w:rPr>
          <w:rFonts w:ascii="Georgia" w:eastAsia="Times New Roman" w:hAnsi="Georgia" w:cs="Times New Roman"/>
          <w:iCs/>
          <w:sz w:val="24"/>
          <w:szCs w:val="24"/>
        </w:rPr>
        <w:t>7) and under federal anti</w:t>
      </w:r>
      <w:r w:rsidR="00B24F7B">
        <w:rPr>
          <w:rFonts w:ascii="Georgia" w:eastAsia="Times New Roman" w:hAnsi="Georgia" w:cs="Times New Roman"/>
          <w:iCs/>
          <w:sz w:val="24"/>
          <w:szCs w:val="24"/>
        </w:rPr>
        <w:t>-</w:t>
      </w:r>
      <w:r w:rsidRPr="003526B5">
        <w:rPr>
          <w:rFonts w:ascii="Georgia" w:eastAsia="Times New Roman" w:hAnsi="Georgia" w:cs="Times New Roman"/>
          <w:iCs/>
          <w:sz w:val="24"/>
          <w:szCs w:val="24"/>
        </w:rPr>
        <w:t>discrimination laws</w:t>
      </w:r>
      <w:r w:rsidR="00D17E92">
        <w:rPr>
          <w:rFonts w:ascii="Georgia" w:eastAsia="Times New Roman" w:hAnsi="Georgia" w:cs="Times New Roman"/>
          <w:iCs/>
          <w:sz w:val="24"/>
          <w:szCs w:val="24"/>
        </w:rPr>
        <w:t>.  You will get a response in not more than 24 hours, except for weekends.</w:t>
      </w:r>
    </w:p>
    <w:p w:rsidR="003526B5" w:rsidRPr="003526B5" w:rsidRDefault="003526B5" w:rsidP="003526B5">
      <w:pPr>
        <w:spacing w:after="0" w:line="240" w:lineRule="auto"/>
        <w:rPr>
          <w:rFonts w:ascii="Georgia" w:eastAsia="Times New Roman" w:hAnsi="Georgia" w:cs="Times New Roman"/>
          <w:iCs/>
          <w:sz w:val="24"/>
          <w:szCs w:val="24"/>
        </w:rPr>
      </w:pPr>
    </w:p>
    <w:p w:rsidR="00B24F7B" w:rsidRDefault="003526B5" w:rsidP="00B24F7B">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 xml:space="preserve">Name: </w:t>
      </w:r>
      <w:r w:rsidR="00B24F7B">
        <w:rPr>
          <w:rFonts w:ascii="Georgia" w:eastAsia="Times New Roman" w:hAnsi="Georgia" w:cs="Times New Roman"/>
          <w:iCs/>
          <w:sz w:val="24"/>
          <w:szCs w:val="24"/>
        </w:rPr>
        <w:t xml:space="preserve"> </w:t>
      </w:r>
      <w:r w:rsidR="00474FD7">
        <w:rPr>
          <w:rFonts w:ascii="Georgia" w:eastAsia="Times New Roman" w:hAnsi="Georgia" w:cs="Times New Roman"/>
          <w:iCs/>
          <w:sz w:val="24"/>
          <w:szCs w:val="24"/>
        </w:rPr>
        <w:t>Amanda Warren</w:t>
      </w:r>
    </w:p>
    <w:p w:rsidR="003526B5" w:rsidRPr="003526B5" w:rsidRDefault="00B24F7B" w:rsidP="00B24F7B">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 xml:space="preserve">Title: </w:t>
      </w:r>
      <w:r w:rsidR="00C14B2A">
        <w:rPr>
          <w:rFonts w:ascii="Georgia" w:eastAsia="Times New Roman" w:hAnsi="Georgia" w:cs="Times New Roman"/>
          <w:iCs/>
          <w:sz w:val="24"/>
          <w:szCs w:val="24"/>
        </w:rPr>
        <w:t xml:space="preserve"> Co-Director</w:t>
      </w:r>
    </w:p>
    <w:p w:rsidR="00D17E92" w:rsidRDefault="003526B5" w:rsidP="00D17E92">
      <w:pPr>
        <w:spacing w:after="0" w:line="240" w:lineRule="auto"/>
        <w:rPr>
          <w:rFonts w:ascii="Georgia" w:eastAsia="Times New Roman" w:hAnsi="Georgia" w:cs="Times New Roman"/>
          <w:iCs/>
          <w:sz w:val="24"/>
          <w:szCs w:val="24"/>
        </w:rPr>
      </w:pPr>
      <w:r w:rsidRPr="003526B5">
        <w:rPr>
          <w:rFonts w:ascii="Georgia" w:eastAsia="Times New Roman" w:hAnsi="Georgia" w:cs="Times New Roman"/>
          <w:iCs/>
          <w:sz w:val="24"/>
          <w:szCs w:val="24"/>
        </w:rPr>
        <w:t xml:space="preserve">Contact Information: </w:t>
      </w:r>
      <w:r w:rsidR="00474FD7">
        <w:rPr>
          <w:rFonts w:ascii="Georgia" w:eastAsia="Times New Roman" w:hAnsi="Georgia" w:cs="Times New Roman"/>
          <w:iCs/>
          <w:sz w:val="24"/>
          <w:szCs w:val="24"/>
        </w:rPr>
        <w:t xml:space="preserve"> </w:t>
      </w:r>
      <w:hyperlink r:id="rId7" w:history="1">
        <w:r w:rsidR="00D17E92" w:rsidRPr="00B50D3F">
          <w:rPr>
            <w:rStyle w:val="Hyperlink"/>
            <w:rFonts w:ascii="Georgia" w:eastAsia="Times New Roman" w:hAnsi="Georgia" w:cs="Times New Roman"/>
            <w:iCs/>
            <w:sz w:val="24"/>
            <w:szCs w:val="24"/>
          </w:rPr>
          <w:t>amanda@bridgeschoolvermont.org</w:t>
        </w:r>
      </w:hyperlink>
    </w:p>
    <w:p w:rsidR="003526B5" w:rsidRDefault="003526B5" w:rsidP="00B24F7B">
      <w:pPr>
        <w:spacing w:after="0" w:line="240" w:lineRule="auto"/>
        <w:rPr>
          <w:rFonts w:ascii="Georgia" w:eastAsia="Times New Roman" w:hAnsi="Georgia" w:cs="Times New Roman"/>
          <w:iCs/>
          <w:sz w:val="24"/>
          <w:szCs w:val="24"/>
        </w:rPr>
      </w:pPr>
    </w:p>
    <w:p w:rsidR="00BE3941" w:rsidRDefault="00BE3941" w:rsidP="003526B5">
      <w:pPr>
        <w:spacing w:after="0" w:line="240" w:lineRule="auto"/>
        <w:rPr>
          <w:rFonts w:ascii="Georgia" w:eastAsia="Times New Roman" w:hAnsi="Georgia" w:cs="Times New Roman"/>
          <w:iCs/>
          <w:sz w:val="24"/>
          <w:szCs w:val="24"/>
        </w:rPr>
      </w:pPr>
      <w:r>
        <w:rPr>
          <w:rFonts w:ascii="Georgia" w:eastAsia="Times New Roman" w:hAnsi="Georgia" w:cs="Times New Roman"/>
          <w:iCs/>
          <w:sz w:val="24"/>
          <w:szCs w:val="24"/>
        </w:rPr>
        <w:t xml:space="preserve">Name:  </w:t>
      </w:r>
      <w:r w:rsidR="00A04658">
        <w:rPr>
          <w:rFonts w:ascii="Georgia" w:eastAsia="Times New Roman" w:hAnsi="Georgia" w:cs="Times New Roman"/>
          <w:iCs/>
          <w:sz w:val="24"/>
          <w:szCs w:val="24"/>
        </w:rPr>
        <w:t>Angus Barstow</w:t>
      </w:r>
    </w:p>
    <w:p w:rsidR="00BE3941" w:rsidRDefault="00BE3941" w:rsidP="003526B5">
      <w:pPr>
        <w:spacing w:after="0" w:line="240" w:lineRule="auto"/>
        <w:rPr>
          <w:rFonts w:ascii="Georgia" w:eastAsia="Times New Roman" w:hAnsi="Georgia" w:cs="Times New Roman"/>
          <w:iCs/>
          <w:sz w:val="24"/>
          <w:szCs w:val="24"/>
        </w:rPr>
      </w:pPr>
      <w:r>
        <w:rPr>
          <w:rFonts w:ascii="Georgia" w:eastAsia="Times New Roman" w:hAnsi="Georgia" w:cs="Times New Roman"/>
          <w:iCs/>
          <w:sz w:val="24"/>
          <w:szCs w:val="24"/>
        </w:rPr>
        <w:t xml:space="preserve">Title:  </w:t>
      </w:r>
      <w:r w:rsidR="00474FD7">
        <w:rPr>
          <w:rFonts w:ascii="Georgia" w:eastAsia="Times New Roman" w:hAnsi="Georgia" w:cs="Times New Roman"/>
          <w:iCs/>
          <w:sz w:val="24"/>
          <w:szCs w:val="24"/>
        </w:rPr>
        <w:t xml:space="preserve"> </w:t>
      </w:r>
      <w:r w:rsidR="00A04658">
        <w:rPr>
          <w:rFonts w:ascii="Georgia" w:eastAsia="Times New Roman" w:hAnsi="Georgia" w:cs="Times New Roman"/>
          <w:iCs/>
          <w:sz w:val="24"/>
          <w:szCs w:val="24"/>
        </w:rPr>
        <w:t>Enrichment</w:t>
      </w:r>
      <w:r w:rsidR="00C14B2A">
        <w:rPr>
          <w:rFonts w:ascii="Georgia" w:eastAsia="Times New Roman" w:hAnsi="Georgia" w:cs="Times New Roman"/>
          <w:iCs/>
          <w:sz w:val="24"/>
          <w:szCs w:val="24"/>
        </w:rPr>
        <w:t>/Bananas Director</w:t>
      </w:r>
    </w:p>
    <w:p w:rsidR="00D17E92" w:rsidRDefault="00BE3941" w:rsidP="00D17E92">
      <w:pPr>
        <w:spacing w:after="0" w:line="240" w:lineRule="auto"/>
        <w:rPr>
          <w:rStyle w:val="Hyperlink"/>
          <w:rFonts w:ascii="Georgia" w:eastAsia="Times New Roman" w:hAnsi="Georgia" w:cs="Times New Roman"/>
          <w:iCs/>
          <w:sz w:val="24"/>
          <w:szCs w:val="24"/>
        </w:rPr>
      </w:pPr>
      <w:r>
        <w:rPr>
          <w:rFonts w:ascii="Georgia" w:eastAsia="Times New Roman" w:hAnsi="Georgia" w:cs="Times New Roman"/>
          <w:iCs/>
          <w:sz w:val="24"/>
          <w:szCs w:val="24"/>
        </w:rPr>
        <w:t xml:space="preserve">Contact Information:  </w:t>
      </w:r>
      <w:r w:rsidR="00474FD7">
        <w:rPr>
          <w:rFonts w:ascii="Georgia" w:eastAsia="Times New Roman" w:hAnsi="Georgia" w:cs="Times New Roman"/>
          <w:iCs/>
          <w:sz w:val="24"/>
          <w:szCs w:val="24"/>
        </w:rPr>
        <w:t xml:space="preserve"> </w:t>
      </w:r>
      <w:hyperlink r:id="rId8" w:history="1">
        <w:r w:rsidR="00A04658" w:rsidRPr="000E39D8">
          <w:rPr>
            <w:rStyle w:val="Hyperlink"/>
            <w:rFonts w:ascii="Georgia" w:eastAsia="Times New Roman" w:hAnsi="Georgia" w:cs="Times New Roman"/>
            <w:iCs/>
            <w:sz w:val="24"/>
            <w:szCs w:val="24"/>
          </w:rPr>
          <w:t>angus@bridgeschoolvermont.org</w:t>
        </w:r>
      </w:hyperlink>
    </w:p>
    <w:p w:rsidR="00474FD7" w:rsidRDefault="00474FD7" w:rsidP="003526B5">
      <w:pPr>
        <w:spacing w:after="0" w:line="240" w:lineRule="auto"/>
        <w:rPr>
          <w:rStyle w:val="Hyperlink"/>
          <w:rFonts w:ascii="Georgia" w:eastAsia="Times New Roman" w:hAnsi="Georgia" w:cs="Times New Roman"/>
          <w:iCs/>
          <w:sz w:val="24"/>
          <w:szCs w:val="24"/>
        </w:rPr>
      </w:pPr>
    </w:p>
    <w:p w:rsidR="00474FD7" w:rsidRDefault="00474FD7" w:rsidP="003526B5">
      <w:pPr>
        <w:spacing w:after="0" w:line="240" w:lineRule="auto"/>
        <w:rPr>
          <w:rStyle w:val="Hyperlink"/>
          <w:rFonts w:ascii="Georgia" w:eastAsia="Times New Roman" w:hAnsi="Georgia" w:cs="Times New Roman"/>
          <w:iCs/>
          <w:color w:val="auto"/>
          <w:sz w:val="24"/>
          <w:szCs w:val="24"/>
          <w:u w:val="none"/>
        </w:rPr>
      </w:pPr>
      <w:r>
        <w:rPr>
          <w:rStyle w:val="Hyperlink"/>
          <w:rFonts w:ascii="Georgia" w:eastAsia="Times New Roman" w:hAnsi="Georgia" w:cs="Times New Roman"/>
          <w:iCs/>
          <w:color w:val="auto"/>
          <w:sz w:val="24"/>
          <w:szCs w:val="24"/>
          <w:u w:val="none"/>
        </w:rPr>
        <w:t>Name:  Jen Grilly</w:t>
      </w:r>
      <w:r>
        <w:rPr>
          <w:rStyle w:val="Hyperlink"/>
          <w:rFonts w:ascii="Georgia" w:eastAsia="Times New Roman" w:hAnsi="Georgia" w:cs="Times New Roman"/>
          <w:iCs/>
          <w:color w:val="auto"/>
          <w:sz w:val="24"/>
          <w:szCs w:val="24"/>
          <w:u w:val="none"/>
        </w:rPr>
        <w:tab/>
      </w:r>
    </w:p>
    <w:p w:rsidR="00474FD7" w:rsidRDefault="00474FD7" w:rsidP="003526B5">
      <w:pPr>
        <w:spacing w:after="0" w:line="240" w:lineRule="auto"/>
        <w:rPr>
          <w:rStyle w:val="Hyperlink"/>
          <w:rFonts w:ascii="Georgia" w:eastAsia="Times New Roman" w:hAnsi="Georgia" w:cs="Times New Roman"/>
          <w:iCs/>
          <w:color w:val="auto"/>
          <w:sz w:val="24"/>
          <w:szCs w:val="24"/>
          <w:u w:val="none"/>
        </w:rPr>
      </w:pPr>
      <w:r>
        <w:rPr>
          <w:rStyle w:val="Hyperlink"/>
          <w:rFonts w:ascii="Georgia" w:eastAsia="Times New Roman" w:hAnsi="Georgia" w:cs="Times New Roman"/>
          <w:iCs/>
          <w:color w:val="auto"/>
          <w:sz w:val="24"/>
          <w:szCs w:val="24"/>
          <w:u w:val="none"/>
        </w:rPr>
        <w:t>Title:</w:t>
      </w:r>
      <w:r w:rsidR="00C14B2A">
        <w:rPr>
          <w:rStyle w:val="Hyperlink"/>
          <w:rFonts w:ascii="Georgia" w:eastAsia="Times New Roman" w:hAnsi="Georgia" w:cs="Times New Roman"/>
          <w:iCs/>
          <w:color w:val="auto"/>
          <w:sz w:val="24"/>
          <w:szCs w:val="24"/>
          <w:u w:val="none"/>
        </w:rPr>
        <w:t xml:space="preserve"> Co-Director</w:t>
      </w:r>
    </w:p>
    <w:p w:rsidR="00D17E92" w:rsidRDefault="00474FD7" w:rsidP="00D17E92">
      <w:pPr>
        <w:spacing w:after="0" w:line="240" w:lineRule="auto"/>
        <w:rPr>
          <w:rStyle w:val="Hyperlink"/>
          <w:rFonts w:ascii="Georgia" w:eastAsia="Times New Roman" w:hAnsi="Georgia" w:cs="Times New Roman"/>
          <w:iCs/>
          <w:color w:val="auto"/>
          <w:sz w:val="24"/>
          <w:szCs w:val="24"/>
          <w:u w:val="none"/>
        </w:rPr>
      </w:pPr>
      <w:r>
        <w:rPr>
          <w:rStyle w:val="Hyperlink"/>
          <w:rFonts w:ascii="Georgia" w:eastAsia="Times New Roman" w:hAnsi="Georgia" w:cs="Times New Roman"/>
          <w:iCs/>
          <w:color w:val="auto"/>
          <w:sz w:val="24"/>
          <w:szCs w:val="24"/>
          <w:u w:val="none"/>
        </w:rPr>
        <w:t>Contact Information:</w:t>
      </w:r>
      <w:r w:rsidR="00D17E92">
        <w:rPr>
          <w:rStyle w:val="Hyperlink"/>
          <w:rFonts w:ascii="Georgia" w:eastAsia="Times New Roman" w:hAnsi="Georgia" w:cs="Times New Roman"/>
          <w:iCs/>
          <w:color w:val="auto"/>
          <w:sz w:val="24"/>
          <w:szCs w:val="24"/>
          <w:u w:val="none"/>
        </w:rPr>
        <w:t xml:space="preserve"> </w:t>
      </w:r>
      <w:r w:rsidR="00D17E92" w:rsidRPr="00D17E92">
        <w:rPr>
          <w:rStyle w:val="Hyperlink"/>
          <w:rFonts w:ascii="Georgia" w:eastAsia="Times New Roman" w:hAnsi="Georgia" w:cs="Times New Roman"/>
          <w:iCs/>
          <w:sz w:val="24"/>
          <w:szCs w:val="24"/>
        </w:rPr>
        <w:t xml:space="preserve"> </w:t>
      </w:r>
      <w:hyperlink r:id="rId9" w:history="1">
        <w:r w:rsidR="00D17E92" w:rsidRPr="000F3B95">
          <w:rPr>
            <w:rStyle w:val="Hyperlink"/>
            <w:rFonts w:ascii="Georgia" w:eastAsia="Times New Roman" w:hAnsi="Georgia" w:cs="Times New Roman"/>
            <w:iCs/>
            <w:sz w:val="24"/>
            <w:szCs w:val="24"/>
          </w:rPr>
          <w:t>jen@bridgeschoolvermont.org</w:t>
        </w:r>
      </w:hyperlink>
    </w:p>
    <w:p w:rsidR="00474FD7" w:rsidRDefault="00474FD7" w:rsidP="003526B5">
      <w:pPr>
        <w:spacing w:after="0" w:line="240" w:lineRule="auto"/>
        <w:rPr>
          <w:rStyle w:val="Hyperlink"/>
          <w:rFonts w:ascii="Georgia" w:eastAsia="Times New Roman" w:hAnsi="Georgia" w:cs="Times New Roman"/>
          <w:iCs/>
          <w:color w:val="auto"/>
          <w:sz w:val="24"/>
          <w:szCs w:val="24"/>
          <w:u w:val="none"/>
        </w:rPr>
      </w:pPr>
    </w:p>
    <w:p w:rsidR="00D17E92" w:rsidRDefault="00A04658" w:rsidP="00D17E92">
      <w:pPr>
        <w:spacing w:after="0" w:line="240" w:lineRule="auto"/>
      </w:pPr>
      <w:r>
        <w:rPr>
          <w:rStyle w:val="Hyperlink"/>
          <w:rFonts w:ascii="Georgia" w:eastAsia="Times New Roman" w:hAnsi="Georgia" w:cs="Times New Roman"/>
          <w:iCs/>
          <w:color w:val="auto"/>
          <w:sz w:val="24"/>
          <w:szCs w:val="24"/>
          <w:u w:val="none"/>
        </w:rPr>
        <w:t xml:space="preserve"> </w:t>
      </w:r>
      <w:bookmarkStart w:id="0" w:name="_GoBack"/>
      <w:bookmarkEnd w:id="0"/>
    </w:p>
    <w:p w:rsidR="00474FD7" w:rsidRDefault="00474FD7" w:rsidP="003526B5">
      <w:pPr>
        <w:spacing w:after="0" w:line="240" w:lineRule="auto"/>
        <w:rPr>
          <w:rStyle w:val="Hyperlink"/>
          <w:rFonts w:ascii="Georgia" w:eastAsia="Times New Roman" w:hAnsi="Georgia" w:cs="Times New Roman"/>
          <w:iCs/>
          <w:color w:val="auto"/>
          <w:sz w:val="24"/>
          <w:szCs w:val="24"/>
          <w:u w:val="none"/>
        </w:rPr>
      </w:pPr>
    </w:p>
    <w:p w:rsidR="00D17E92" w:rsidRDefault="00D17E92">
      <w:pPr>
        <w:spacing w:after="0" w:line="240" w:lineRule="auto"/>
      </w:pPr>
    </w:p>
    <w:sectPr w:rsidR="00D17E92" w:rsidSect="00FB0C1F">
      <w:headerReference w:type="even"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ED5" w:rsidRDefault="00D20ED5" w:rsidP="003526B5">
      <w:pPr>
        <w:spacing w:after="0" w:line="240" w:lineRule="auto"/>
      </w:pPr>
      <w:r>
        <w:separator/>
      </w:r>
    </w:p>
  </w:endnote>
  <w:endnote w:type="continuationSeparator" w:id="0">
    <w:p w:rsidR="00D20ED5" w:rsidRDefault="00D20ED5" w:rsidP="0035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BD0" w:rsidRDefault="00CC3421" w:rsidP="00B92843">
    <w:pPr>
      <w:pStyle w:val="Footer"/>
      <w:framePr w:wrap="around" w:vAnchor="text" w:hAnchor="margin" w:xAlign="right" w:y="1"/>
      <w:rPr>
        <w:rStyle w:val="PageNumber"/>
      </w:rPr>
    </w:pPr>
    <w:r>
      <w:rPr>
        <w:rStyle w:val="PageNumber"/>
      </w:rPr>
      <w:fldChar w:fldCharType="begin"/>
    </w:r>
    <w:r w:rsidR="00443DF9">
      <w:rPr>
        <w:rStyle w:val="PageNumber"/>
      </w:rPr>
      <w:instrText xml:space="preserve">PAGE  </w:instrText>
    </w:r>
    <w:r>
      <w:rPr>
        <w:rStyle w:val="PageNumber"/>
      </w:rPr>
      <w:fldChar w:fldCharType="end"/>
    </w:r>
  </w:p>
  <w:p w:rsidR="00291BD0" w:rsidRDefault="00D20ED5" w:rsidP="00B92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D4C" w:rsidRDefault="00285D4C">
    <w:pPr>
      <w:pStyle w:val="Footer"/>
    </w:pPr>
    <w:r>
      <w:t xml:space="preserve">Updated August </w:t>
    </w:r>
    <w:r w:rsidR="00B90766">
      <w:t>13, 2019</w:t>
    </w:r>
  </w:p>
  <w:p w:rsidR="00291BD0" w:rsidRPr="00057B0A" w:rsidRDefault="00D20ED5" w:rsidP="00B92843">
    <w:pPr>
      <w:pStyle w:val="Footer"/>
      <w:ind w:right="360"/>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ED5" w:rsidRDefault="00D20ED5" w:rsidP="003526B5">
      <w:pPr>
        <w:spacing w:after="0" w:line="240" w:lineRule="auto"/>
      </w:pPr>
      <w:r>
        <w:separator/>
      </w:r>
    </w:p>
  </w:footnote>
  <w:footnote w:type="continuationSeparator" w:id="0">
    <w:p w:rsidR="00D20ED5" w:rsidRDefault="00D20ED5" w:rsidP="00352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5D" w:rsidRPr="005E04E9" w:rsidRDefault="00443DF9" w:rsidP="005C425D">
    <w:pPr>
      <w:pStyle w:val="Header"/>
      <w:pBdr>
        <w:between w:val="single" w:sz="4" w:space="1" w:color="4F81BD"/>
      </w:pBdr>
      <w:spacing w:line="276" w:lineRule="auto"/>
      <w:jc w:val="center"/>
      <w:rPr>
        <w:rFonts w:ascii="Cambria" w:hAnsi="Cambria"/>
      </w:rPr>
    </w:pPr>
    <w:r w:rsidRPr="005E04E9">
      <w:rPr>
        <w:rFonts w:ascii="Cambria" w:hAnsi="Cambria"/>
      </w:rPr>
      <w:t>[Type the document title]</w:t>
    </w:r>
  </w:p>
  <w:p w:rsidR="005C425D" w:rsidRPr="005E04E9" w:rsidRDefault="00443DF9" w:rsidP="005C425D">
    <w:pPr>
      <w:pStyle w:val="Header"/>
      <w:pBdr>
        <w:between w:val="single" w:sz="4" w:space="1" w:color="4F81BD"/>
      </w:pBdr>
      <w:spacing w:line="276" w:lineRule="auto"/>
      <w:jc w:val="center"/>
      <w:rPr>
        <w:rFonts w:ascii="Cambria" w:hAnsi="Cambria"/>
      </w:rPr>
    </w:pPr>
    <w:r w:rsidRPr="005E04E9">
      <w:rPr>
        <w:rFonts w:ascii="Cambria" w:hAnsi="Cambria"/>
      </w:rPr>
      <w:t>[Type the date]</w:t>
    </w:r>
  </w:p>
  <w:p w:rsidR="005C425D" w:rsidRDefault="00D2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5451"/>
    <w:multiLevelType w:val="hybridMultilevel"/>
    <w:tmpl w:val="03588E4C"/>
    <w:lvl w:ilvl="0" w:tplc="10423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30BF"/>
    <w:multiLevelType w:val="hybridMultilevel"/>
    <w:tmpl w:val="E5BCED76"/>
    <w:lvl w:ilvl="0" w:tplc="B6F42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0D2157E"/>
    <w:multiLevelType w:val="hybridMultilevel"/>
    <w:tmpl w:val="7B5CDE34"/>
    <w:lvl w:ilvl="0" w:tplc="321A7DD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54421"/>
    <w:multiLevelType w:val="hybridMultilevel"/>
    <w:tmpl w:val="DF044308"/>
    <w:lvl w:ilvl="0" w:tplc="CED209B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B435B1"/>
    <w:multiLevelType w:val="hybridMultilevel"/>
    <w:tmpl w:val="9DC285C0"/>
    <w:lvl w:ilvl="0" w:tplc="F88250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B8785FA0">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E5317"/>
    <w:multiLevelType w:val="hybridMultilevel"/>
    <w:tmpl w:val="80C6C044"/>
    <w:lvl w:ilvl="0" w:tplc="51907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B5"/>
    <w:rsid w:val="00016A17"/>
    <w:rsid w:val="00057B0A"/>
    <w:rsid w:val="000844A2"/>
    <w:rsid w:val="00175DCF"/>
    <w:rsid w:val="001E7386"/>
    <w:rsid w:val="00285D4C"/>
    <w:rsid w:val="002C0C20"/>
    <w:rsid w:val="003526B5"/>
    <w:rsid w:val="00385BDF"/>
    <w:rsid w:val="00443DF9"/>
    <w:rsid w:val="00474642"/>
    <w:rsid w:val="00474FD7"/>
    <w:rsid w:val="00516DB9"/>
    <w:rsid w:val="005B63CA"/>
    <w:rsid w:val="005E049C"/>
    <w:rsid w:val="007A3D22"/>
    <w:rsid w:val="007C3EB5"/>
    <w:rsid w:val="007E7348"/>
    <w:rsid w:val="00A04658"/>
    <w:rsid w:val="00A75B75"/>
    <w:rsid w:val="00B2159B"/>
    <w:rsid w:val="00B24F7B"/>
    <w:rsid w:val="00B90766"/>
    <w:rsid w:val="00BE3941"/>
    <w:rsid w:val="00C14B2A"/>
    <w:rsid w:val="00CC3421"/>
    <w:rsid w:val="00D17E92"/>
    <w:rsid w:val="00D20ED5"/>
    <w:rsid w:val="00FA7107"/>
    <w:rsid w:val="00FB0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B613E"/>
  <w15:docId w15:val="{F30AFEC3-AA3A-4416-9206-DB3EFBBE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2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6B5"/>
  </w:style>
  <w:style w:type="paragraph" w:styleId="Header">
    <w:name w:val="header"/>
    <w:basedOn w:val="Normal"/>
    <w:link w:val="HeaderChar"/>
    <w:uiPriority w:val="99"/>
    <w:unhideWhenUsed/>
    <w:rsid w:val="00352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6B5"/>
  </w:style>
  <w:style w:type="paragraph" w:styleId="FootnoteText">
    <w:name w:val="footnote text"/>
    <w:basedOn w:val="Normal"/>
    <w:link w:val="FootnoteTextChar"/>
    <w:semiHidden/>
    <w:rsid w:val="003526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26B5"/>
    <w:rPr>
      <w:rFonts w:ascii="Times New Roman" w:eastAsia="Times New Roman" w:hAnsi="Times New Roman" w:cs="Times New Roman"/>
      <w:sz w:val="20"/>
      <w:szCs w:val="20"/>
    </w:rPr>
  </w:style>
  <w:style w:type="character" w:styleId="FootnoteReference">
    <w:name w:val="footnote reference"/>
    <w:semiHidden/>
    <w:rsid w:val="003526B5"/>
    <w:rPr>
      <w:vertAlign w:val="superscript"/>
    </w:rPr>
  </w:style>
  <w:style w:type="character" w:styleId="PageNumber">
    <w:name w:val="page number"/>
    <w:basedOn w:val="DefaultParagraphFont"/>
    <w:rsid w:val="003526B5"/>
  </w:style>
  <w:style w:type="paragraph" w:customStyle="1" w:styleId="Default">
    <w:name w:val="Default"/>
    <w:rsid w:val="00175DCF"/>
    <w:pPr>
      <w:widowControl w:val="0"/>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85BDF"/>
    <w:rPr>
      <w:color w:val="0000FF" w:themeColor="hyperlink"/>
      <w:u w:val="single"/>
    </w:rPr>
  </w:style>
  <w:style w:type="character" w:styleId="UnresolvedMention">
    <w:name w:val="Unresolved Mention"/>
    <w:basedOn w:val="DefaultParagraphFont"/>
    <w:uiPriority w:val="99"/>
    <w:semiHidden/>
    <w:unhideWhenUsed/>
    <w:rsid w:val="00385B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us@bridgeschoolvermon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da@bridgeschoolvermont.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n@bridgeschoolvermon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Model Policy on the Prevention of Harassment, Hazing and Bullying of Students</vt:lpstr>
    </vt:vector>
  </TitlesOfParts>
  <Company>Vermont Department of Education</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on the Prevention of Harassment, Hazing and Bullying of Students</dc:title>
  <dc:creator>Greg Glennon</dc:creator>
  <cp:lastModifiedBy>Pam Marsh</cp:lastModifiedBy>
  <cp:revision>2</cp:revision>
  <dcterms:created xsi:type="dcterms:W3CDTF">2019-07-31T01:47:00Z</dcterms:created>
  <dcterms:modified xsi:type="dcterms:W3CDTF">2019-07-31T01:47:00Z</dcterms:modified>
</cp:coreProperties>
</file>